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Studiengangbezeichnung: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BA Digital Humanities (2024)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Stand: 14.10.2026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120 ECTS / ein Hauptfach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FS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Bereich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SWS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 Humanities im Überblick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Datenmodellierung und Textkodierung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höhere Mathematik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ASQ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1.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12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Programmierung und algorithmisches Denken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Datenaufbereitung und Annotation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höhere Mathematik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Digitalisierung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2.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Textanalyse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Forschungsdesign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Praktische Grundlagen des Maschinellen Lernens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Statistik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3.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Bildverarbeitung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Introduction to Data Science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4.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11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Audioverarbeitung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Forschung in der Praxis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5.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Freies Wissenschaftsprojekt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Bachelor-Thesis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6.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0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Gesamtsumme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120</w:t>
            </w:r>
            <w:r>
              <w:rPr>
                <w:i w:val="false"/>
                <w:iCs w:val="false"/>
              </w:rPr>
              <w:t xml:space="preserve"> + [60]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53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445"/>
      <w:gridCol w:w="700"/>
      <w:gridCol w:w="2168"/>
      <w:gridCol w:w="700"/>
      <w:gridCol w:w="3923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Fachsemester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SWS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Semesterwochenstunden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Leistungspunkte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WP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Wahlpflichtbereich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FSQ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Fachspezifische Schlüsselqualifikation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ba-dh-2024-ba120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Studienverlaufsplan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Studienverlaufsplan BA Digital Humanities (2024) — 120 ECTS / ein Hauptfach</dc:title>
  <dc:creator>Stundenplan</dc:creator>
  <cp:lastModifiedBy>Un-named</cp:lastModifiedBy>
  <cp:revision>1</cp:revision>
  <dcterms:created xsi:type="dcterms:W3CDTF">2026-10-14T04:44:26.820Z</dcterms:created>
  <dcterms:modified xsi:type="dcterms:W3CDTF">2026-10-14T04:44:26.820Z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